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CE" w:rsidRPr="00BF469B" w:rsidRDefault="00DD26CE" w:rsidP="00DD26CE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BF469B">
        <w:rPr>
          <w:rFonts w:ascii="Times New Roman" w:hAnsi="Times New Roman" w:cs="Times New Roman"/>
          <w:noProof/>
          <w:color w:val="000000"/>
          <w:sz w:val="36"/>
          <w:lang w:eastAsia="ru-RU"/>
        </w:rPr>
        <w:drawing>
          <wp:inline distT="0" distB="0" distL="0" distR="0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CE" w:rsidRPr="00BF469B" w:rsidRDefault="00DD26CE" w:rsidP="00DD26CE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BF469B">
        <w:rPr>
          <w:rFonts w:ascii="Times New Roman" w:hAnsi="Times New Roman" w:cs="Times New Roman"/>
          <w:color w:val="000000"/>
          <w:sz w:val="36"/>
        </w:rPr>
        <w:t>МЕСТНАЯ АДМИНИСТРАЦИЯ</w:t>
      </w:r>
    </w:p>
    <w:p w:rsidR="00DD26CE" w:rsidRPr="00BF469B" w:rsidRDefault="00DD26CE" w:rsidP="00DD26CE">
      <w:pPr>
        <w:pStyle w:val="1"/>
        <w:jc w:val="center"/>
        <w:rPr>
          <w:rFonts w:ascii="Times New Roman" w:hAnsi="Times New Roman" w:cs="Times New Roman"/>
          <w:color w:val="000000"/>
          <w:sz w:val="28"/>
        </w:rPr>
      </w:pPr>
      <w:r w:rsidRPr="00BF469B">
        <w:rPr>
          <w:rFonts w:ascii="Times New Roman" w:hAnsi="Times New Roman" w:cs="Times New Roman"/>
          <w:color w:val="000000"/>
          <w:sz w:val="28"/>
        </w:rPr>
        <w:t>МУНИЦИПАЛЬНОГО ОБРАЗОВАНИЯ ГОРОД ПЕТЕРГОФ</w:t>
      </w:r>
    </w:p>
    <w:p w:rsidR="00DD26CE" w:rsidRPr="00BF469B" w:rsidRDefault="00DD26CE" w:rsidP="00DD26CE">
      <w:pPr>
        <w:jc w:val="center"/>
        <w:rPr>
          <w:b/>
        </w:rPr>
      </w:pPr>
      <w:r w:rsidRPr="00BF469B">
        <w:rPr>
          <w:b/>
        </w:rPr>
        <w:t>____________________________________________________________________________</w:t>
      </w:r>
    </w:p>
    <w:p w:rsidR="00DD26CE" w:rsidRPr="00BF469B" w:rsidRDefault="00DD26CE" w:rsidP="00DD26CE">
      <w:pPr>
        <w:pStyle w:val="3"/>
        <w:jc w:val="center"/>
        <w:rPr>
          <w:color w:val="000000"/>
          <w:sz w:val="28"/>
          <w:szCs w:val="28"/>
        </w:rPr>
      </w:pPr>
      <w:r w:rsidRPr="00BF469B">
        <w:rPr>
          <w:color w:val="000000"/>
          <w:sz w:val="28"/>
          <w:szCs w:val="28"/>
        </w:rPr>
        <w:t xml:space="preserve">ПОСТАНОВЛЕНИЕ </w:t>
      </w:r>
      <w:bookmarkStart w:id="0" w:name="_GoBack"/>
      <w:bookmarkEnd w:id="0"/>
    </w:p>
    <w:p w:rsidR="00DD26CE" w:rsidRPr="00BF469B" w:rsidRDefault="00537F47" w:rsidP="00DD26CE">
      <w:pPr>
        <w:jc w:val="both"/>
      </w:pPr>
      <w:r>
        <w:t>18.10.</w:t>
      </w:r>
      <w:r w:rsidR="00DD26CE" w:rsidRPr="00BF469B">
        <w:t xml:space="preserve">2019 года                                                                          </w:t>
      </w:r>
      <w:r w:rsidR="00DD26CE">
        <w:t xml:space="preserve">                                      № </w:t>
      </w:r>
      <w:r>
        <w:t>135</w:t>
      </w:r>
      <w:r w:rsidR="00DD26CE" w:rsidRPr="00BF469B">
        <w:t xml:space="preserve">                                                                 </w:t>
      </w:r>
    </w:p>
    <w:p w:rsidR="00DD26CE" w:rsidRPr="00BF469B" w:rsidRDefault="00DD26CE" w:rsidP="00DD26CE">
      <w:pPr>
        <w:autoSpaceDE w:val="0"/>
        <w:autoSpaceDN w:val="0"/>
        <w:adjustRightInd w:val="0"/>
        <w:ind w:right="4393"/>
        <w:jc w:val="both"/>
        <w:rPr>
          <w:spacing w:val="-2"/>
        </w:rPr>
      </w:pPr>
    </w:p>
    <w:p w:rsidR="00DD26CE" w:rsidRDefault="00DD26CE" w:rsidP="00DD26CE">
      <w:pPr>
        <w:autoSpaceDE w:val="0"/>
        <w:autoSpaceDN w:val="0"/>
        <w:adjustRightInd w:val="0"/>
        <w:ind w:right="4392"/>
        <w:jc w:val="both"/>
        <w:rPr>
          <w:spacing w:val="-2"/>
        </w:rPr>
      </w:pPr>
      <w:r w:rsidRPr="00BF469B">
        <w:rPr>
          <w:spacing w:val="-2"/>
        </w:rPr>
        <w:t>О внесении изменений в постановление местной администрации муниципального образования город Петергоф от 11.01.2019 № 3 «Об утверждении нормативных затрат на обеспечение функций местной администрации муниципального образования город Петергоф на 2019 год» (с изм. от 11.02.2019 № 16</w:t>
      </w:r>
      <w:r>
        <w:rPr>
          <w:spacing w:val="-2"/>
        </w:rPr>
        <w:t>, от 15.07.2019 № 94, от 09.08.2019 № 105</w:t>
      </w:r>
      <w:r w:rsidRPr="00BF469B">
        <w:rPr>
          <w:spacing w:val="-2"/>
        </w:rPr>
        <w:t>)</w:t>
      </w:r>
    </w:p>
    <w:p w:rsidR="00DD26CE" w:rsidRPr="00BF469B" w:rsidRDefault="00DD26CE" w:rsidP="00DD26CE">
      <w:pPr>
        <w:autoSpaceDE w:val="0"/>
        <w:autoSpaceDN w:val="0"/>
        <w:adjustRightInd w:val="0"/>
        <w:ind w:right="4392"/>
        <w:jc w:val="both"/>
        <w:rPr>
          <w:spacing w:val="-2"/>
        </w:rPr>
      </w:pPr>
    </w:p>
    <w:p w:rsidR="00DD26CE" w:rsidRPr="00BF469B" w:rsidRDefault="00DD26CE" w:rsidP="00DD2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69B">
        <w:rPr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BF469B">
        <w:rPr>
          <w:rFonts w:eastAsiaTheme="minorHAnsi"/>
          <w:sz w:val="28"/>
          <w:szCs w:val="28"/>
        </w:rPr>
        <w:t xml:space="preserve">постановлением местной администрации </w:t>
      </w:r>
      <w:r w:rsidRPr="00BF469B">
        <w:rPr>
          <w:sz w:val="28"/>
          <w:szCs w:val="28"/>
        </w:rPr>
        <w:t>муниципального образования город Петергоф от 04.07.2016 года № 72 «Об утверждении требований к определению нормативных затрат на обеспечение функций муниципальных органов муниципального образования город Петергоф, в том числе подведомственных им казенных учреждений» местная администрация муниципального образования город Петергоф</w:t>
      </w:r>
    </w:p>
    <w:p w:rsidR="00DD26CE" w:rsidRPr="00BF469B" w:rsidRDefault="00DD26CE" w:rsidP="00DD2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26CE" w:rsidRPr="00BF469B" w:rsidRDefault="00DD26CE" w:rsidP="00DD26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469B">
        <w:rPr>
          <w:sz w:val="28"/>
          <w:szCs w:val="28"/>
        </w:rPr>
        <w:t>ПОСТАНОВЛЯЕТ:</w:t>
      </w:r>
    </w:p>
    <w:p w:rsidR="00DD26CE" w:rsidRPr="00BF469B" w:rsidRDefault="00DD26CE" w:rsidP="00DD26CE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BF469B">
        <w:rPr>
          <w:sz w:val="28"/>
          <w:szCs w:val="28"/>
        </w:rPr>
        <w:t>1. Внести изменения в приложение № 1 к постановлению местной администрации муниципального образования город от 11.01.2019 № 3 «Об утверждении нормативных затрат на обеспечение функций</w:t>
      </w:r>
      <w:r w:rsidRPr="00BF469B">
        <w:rPr>
          <w:spacing w:val="-2"/>
          <w:sz w:val="28"/>
          <w:szCs w:val="28"/>
        </w:rPr>
        <w:t xml:space="preserve"> местной администрации муниципального образования город Петергоф на 2019 год» </w:t>
      </w:r>
      <w:r>
        <w:rPr>
          <w:spacing w:val="-2"/>
          <w:sz w:val="28"/>
          <w:szCs w:val="28"/>
        </w:rPr>
        <w:t xml:space="preserve">(с изм. от 11.02.2019 № 16, от 15.07.2019 № 94, от 09.08.2019 № 105) </w:t>
      </w:r>
      <w:r w:rsidRPr="00BF469B">
        <w:rPr>
          <w:spacing w:val="-2"/>
          <w:sz w:val="28"/>
          <w:szCs w:val="28"/>
        </w:rPr>
        <w:t xml:space="preserve">согласно приложению к настоящему постановлению. </w:t>
      </w:r>
    </w:p>
    <w:p w:rsidR="00DD26CE" w:rsidRPr="00BF469B" w:rsidRDefault="00DD26CE" w:rsidP="00DD26CE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BF469B">
        <w:rPr>
          <w:spacing w:val="-2"/>
          <w:sz w:val="28"/>
          <w:szCs w:val="28"/>
        </w:rPr>
        <w:t>2. Отделу закупок и юридического сопровождения разместить настоящее постановление в единой информационной системе в сфере закупок в информационно-телекоммуникационной сети «Интернет».</w:t>
      </w:r>
    </w:p>
    <w:p w:rsidR="00DD26CE" w:rsidRPr="00BF469B" w:rsidRDefault="00DD26CE" w:rsidP="00DD26CE">
      <w:pPr>
        <w:jc w:val="both"/>
        <w:rPr>
          <w:sz w:val="26"/>
          <w:szCs w:val="26"/>
        </w:rPr>
      </w:pPr>
    </w:p>
    <w:p w:rsidR="00DD26CE" w:rsidRPr="00BF469B" w:rsidRDefault="00DD26CE" w:rsidP="00DD26C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BF469B">
        <w:rPr>
          <w:sz w:val="26"/>
          <w:szCs w:val="26"/>
        </w:rPr>
        <w:t xml:space="preserve"> местной администрации </w:t>
      </w:r>
    </w:p>
    <w:p w:rsidR="00DD26CE" w:rsidRPr="00BF469B" w:rsidRDefault="00DD26CE" w:rsidP="00DD26CE">
      <w:pPr>
        <w:jc w:val="both"/>
        <w:rPr>
          <w:sz w:val="28"/>
          <w:szCs w:val="28"/>
        </w:rPr>
      </w:pPr>
      <w:r w:rsidRPr="00BF469B">
        <w:rPr>
          <w:sz w:val="28"/>
          <w:szCs w:val="28"/>
        </w:rPr>
        <w:t xml:space="preserve">муниципального образования </w:t>
      </w:r>
    </w:p>
    <w:p w:rsidR="00DD26CE" w:rsidRPr="00BF469B" w:rsidRDefault="00DD26CE" w:rsidP="00DD26CE">
      <w:pPr>
        <w:jc w:val="both"/>
        <w:rPr>
          <w:sz w:val="28"/>
          <w:szCs w:val="28"/>
        </w:rPr>
      </w:pPr>
      <w:r w:rsidRPr="00BF469B">
        <w:rPr>
          <w:sz w:val="28"/>
          <w:szCs w:val="28"/>
        </w:rPr>
        <w:t xml:space="preserve">город Петергоф                                                                                 </w:t>
      </w:r>
      <w:r>
        <w:rPr>
          <w:sz w:val="28"/>
          <w:szCs w:val="28"/>
        </w:rPr>
        <w:t xml:space="preserve">Т.С. Егорова </w:t>
      </w:r>
    </w:p>
    <w:p w:rsidR="00DD26CE" w:rsidRDefault="00DD26CE" w:rsidP="00DD26CE">
      <w:pPr>
        <w:jc w:val="right"/>
        <w:sectPr w:rsidR="00DD26CE" w:rsidSect="00BA4E7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DD26CE" w:rsidRDefault="00DD26CE" w:rsidP="00DD26CE">
      <w:pPr>
        <w:jc w:val="right"/>
      </w:pPr>
      <w:r>
        <w:lastRenderedPageBreak/>
        <w:t xml:space="preserve">  Приложение </w:t>
      </w:r>
    </w:p>
    <w:p w:rsidR="00DD26CE" w:rsidRDefault="00DD26CE" w:rsidP="00DD26CE">
      <w:pPr>
        <w:jc w:val="right"/>
      </w:pPr>
      <w:r>
        <w:t xml:space="preserve">к постановлению местной администрации </w:t>
      </w:r>
    </w:p>
    <w:p w:rsidR="00DD26CE" w:rsidRDefault="00DD26CE" w:rsidP="00DD26CE">
      <w:pPr>
        <w:jc w:val="right"/>
      </w:pPr>
      <w:r>
        <w:t>муниципального образования город Петергоф</w:t>
      </w:r>
    </w:p>
    <w:p w:rsidR="00DD26CE" w:rsidRDefault="00DD26CE" w:rsidP="00DD26CE">
      <w:pPr>
        <w:jc w:val="right"/>
      </w:pPr>
      <w:r>
        <w:t>от ________ года № ______</w:t>
      </w:r>
    </w:p>
    <w:p w:rsidR="00DD26CE" w:rsidRDefault="00DD26CE" w:rsidP="00DD26CE">
      <w:pPr>
        <w:jc w:val="right"/>
      </w:pPr>
    </w:p>
    <w:p w:rsidR="00DD26CE" w:rsidRDefault="00DD26CE" w:rsidP="00DD26CE">
      <w:pPr>
        <w:jc w:val="right"/>
      </w:pPr>
    </w:p>
    <w:p w:rsidR="00DD26CE" w:rsidRDefault="00DD26CE" w:rsidP="00DD26CE">
      <w:pPr>
        <w:jc w:val="right"/>
      </w:pPr>
    </w:p>
    <w:p w:rsidR="00DD26CE" w:rsidRDefault="00DD26CE" w:rsidP="00DD26CE">
      <w:pPr>
        <w:jc w:val="center"/>
      </w:pPr>
      <w:r>
        <w:t>НОРМАТИВНЫЕ ЗАТРАТЫ</w:t>
      </w:r>
    </w:p>
    <w:p w:rsidR="00DD26CE" w:rsidRDefault="00DD26CE" w:rsidP="00DD26CE">
      <w:pPr>
        <w:jc w:val="center"/>
      </w:pPr>
      <w:r>
        <w:t>на обеспечение функций местной администрации муниципального образования город Петергоф  на 2019 год</w:t>
      </w:r>
    </w:p>
    <w:p w:rsidR="00DD26CE" w:rsidRDefault="00DD26CE" w:rsidP="00DD26CE">
      <w:pPr>
        <w:jc w:val="right"/>
      </w:pPr>
    </w:p>
    <w:tbl>
      <w:tblPr>
        <w:tblStyle w:val="a3"/>
        <w:tblW w:w="9493" w:type="dxa"/>
        <w:tblLayout w:type="fixed"/>
        <w:tblLook w:val="04A0"/>
      </w:tblPr>
      <w:tblGrid>
        <w:gridCol w:w="846"/>
        <w:gridCol w:w="2268"/>
        <w:gridCol w:w="4961"/>
        <w:gridCol w:w="1418"/>
      </w:tblGrid>
      <w:tr w:rsidR="00DD26CE" w:rsidRPr="007B230E" w:rsidTr="00946876">
        <w:trPr>
          <w:trHeight w:val="741"/>
        </w:trPr>
        <w:tc>
          <w:tcPr>
            <w:tcW w:w="846" w:type="dxa"/>
          </w:tcPr>
          <w:p w:rsidR="00DD26CE" w:rsidRPr="007B230E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30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DD26CE" w:rsidRPr="007B230E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30E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268" w:type="dxa"/>
          </w:tcPr>
          <w:p w:rsidR="00DD26CE" w:rsidRPr="004E625C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6CE" w:rsidRPr="004E625C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4961" w:type="dxa"/>
          </w:tcPr>
          <w:p w:rsidR="00DD26CE" w:rsidRPr="004E625C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расчета нормативных затрат</w:t>
            </w:r>
          </w:p>
          <w:p w:rsidR="00DD26CE" w:rsidRPr="004E625C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(формула расчета)</w:t>
            </w:r>
          </w:p>
        </w:tc>
        <w:tc>
          <w:tcPr>
            <w:tcW w:w="1418" w:type="dxa"/>
          </w:tcPr>
          <w:p w:rsidR="00DD26CE" w:rsidRPr="004E625C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нормативных затрат, руб. в год</w:t>
            </w:r>
          </w:p>
        </w:tc>
      </w:tr>
      <w:tr w:rsidR="00DD26CE" w:rsidRPr="007B230E" w:rsidTr="00946876">
        <w:trPr>
          <w:trHeight w:val="407"/>
        </w:trPr>
        <w:tc>
          <w:tcPr>
            <w:tcW w:w="846" w:type="dxa"/>
          </w:tcPr>
          <w:p w:rsidR="00DD26CE" w:rsidRPr="007B230E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DD26CE" w:rsidRPr="004E625C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DD26CE" w:rsidRPr="004E625C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2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DD26CE" w:rsidRPr="00537F47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F4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</w:tr>
      <w:tr w:rsidR="00DD26CE" w:rsidRPr="00C80238" w:rsidTr="00946876">
        <w:tc>
          <w:tcPr>
            <w:tcW w:w="846" w:type="dxa"/>
          </w:tcPr>
          <w:p w:rsidR="00DD26CE" w:rsidRPr="00B223B7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DD26CE" w:rsidRPr="00B223B7" w:rsidRDefault="00DD26CE" w:rsidP="00946876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оплату услуг аренды транспортных </w:t>
            </w:r>
            <w:r>
              <w:rPr>
                <w:sz w:val="20"/>
                <w:szCs w:val="20"/>
              </w:rPr>
              <w:t>средств</w:t>
            </w:r>
          </w:p>
          <w:p w:rsidR="00DD26CE" w:rsidRPr="00B223B7" w:rsidRDefault="00DD26CE" w:rsidP="00946876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(З аут)</w:t>
            </w:r>
          </w:p>
        </w:tc>
        <w:tc>
          <w:tcPr>
            <w:tcW w:w="4961" w:type="dxa"/>
          </w:tcPr>
          <w:p w:rsidR="00DD26CE" w:rsidRPr="004E625C" w:rsidRDefault="00DD26CE" w:rsidP="009468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2043430" cy="476885"/>
                  <wp:effectExtent l="0" t="0" r="0" b="0"/>
                  <wp:docPr id="448" name="Рисунок 448" descr="base_2_170190_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base_2_170190_6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DD26CE" w:rsidRPr="004E625C" w:rsidRDefault="00DD26CE" w:rsidP="0094687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DD26CE" w:rsidRPr="004E625C" w:rsidRDefault="00DD26CE" w:rsidP="0094687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89890" cy="286385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i-х транспортных средств </w:t>
            </w:r>
          </w:p>
          <w:p w:rsidR="00DD26CE" w:rsidRPr="004E625C" w:rsidRDefault="00DD26CE" w:rsidP="0094687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49885" cy="286385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      </w:r>
            <w:hyperlink r:id="rId8" w:history="1">
              <w:r w:rsidRPr="004E625C">
                <w:rPr>
                  <w:sz w:val="20"/>
                  <w:szCs w:val="20"/>
                </w:rPr>
                <w:t>приложением № 2</w:t>
              </w:r>
            </w:hyperlink>
            <w:r w:rsidRPr="004E625C">
              <w:rPr>
                <w:sz w:val="20"/>
                <w:szCs w:val="20"/>
              </w:rPr>
              <w:t>;</w:t>
            </w:r>
          </w:p>
          <w:p w:rsidR="00DD26CE" w:rsidRPr="004E625C" w:rsidRDefault="00DD26CE" w:rsidP="0094687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413385" cy="286385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планируемое количество месяцев аренды i-го транспортного средства</w:t>
            </w:r>
          </w:p>
          <w:p w:rsidR="00DD26CE" w:rsidRPr="004E625C" w:rsidRDefault="00DD26CE" w:rsidP="00946876">
            <w:pPr>
              <w:autoSpaceDE w:val="0"/>
              <w:autoSpaceDN w:val="0"/>
              <w:ind w:left="709" w:hanging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6CE" w:rsidRPr="00537F47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47">
              <w:rPr>
                <w:rFonts w:ascii="Times New Roman" w:hAnsi="Times New Roman" w:cs="Times New Roman"/>
                <w:sz w:val="24"/>
                <w:szCs w:val="24"/>
              </w:rPr>
              <w:t>479 000,00</w:t>
            </w:r>
          </w:p>
        </w:tc>
      </w:tr>
      <w:tr w:rsidR="00DD26CE" w:rsidRPr="00C80238" w:rsidTr="00946876">
        <w:tc>
          <w:tcPr>
            <w:tcW w:w="846" w:type="dxa"/>
          </w:tcPr>
          <w:p w:rsidR="00DD26CE" w:rsidRPr="00B223B7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:rsidR="00DD26CE" w:rsidRPr="00B223B7" w:rsidRDefault="00DD26CE" w:rsidP="00946876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оплату услуг по сопровождению и приобретению иного программного обеспечения</w:t>
            </w:r>
          </w:p>
          <w:p w:rsidR="00DD26CE" w:rsidRPr="00B223B7" w:rsidRDefault="00DD26CE" w:rsidP="00946876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94005" cy="246380"/>
                  <wp:effectExtent l="0" t="0" r="0" b="1270"/>
                  <wp:docPr id="873" name="Рисунок 873" descr="base_2_170190_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_170190_5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DD26CE" w:rsidRPr="004E625C" w:rsidRDefault="00DD26CE" w:rsidP="009468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30"/>
                <w:sz w:val="20"/>
                <w:szCs w:val="20"/>
              </w:rPr>
              <w:drawing>
                <wp:inline distT="0" distB="0" distL="0" distR="0">
                  <wp:extent cx="1741170" cy="485140"/>
                  <wp:effectExtent l="0" t="0" r="0" b="0"/>
                  <wp:docPr id="58" name="Рисунок 58" descr="base_2_170190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_170190_5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485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DD26CE" w:rsidRPr="004E625C" w:rsidRDefault="00DD26CE" w:rsidP="00946876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DD26CE" w:rsidRPr="004E625C" w:rsidRDefault="00DD26CE" w:rsidP="00946876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81635" cy="262255"/>
                  <wp:effectExtent l="0" t="0" r="0" b="4445"/>
                  <wp:docPr id="59" name="Рисунок 59" descr="base_2_170190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_170190_5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сопровождения g-го иного программного обеспечения, за исключением справочно-правовых систем;</w:t>
            </w:r>
          </w:p>
          <w:p w:rsidR="00DD26CE" w:rsidRPr="004E625C" w:rsidRDefault="00DD26CE" w:rsidP="00946876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4"/>
                <w:sz w:val="20"/>
                <w:szCs w:val="20"/>
              </w:rPr>
              <w:drawing>
                <wp:inline distT="0" distB="0" distL="0" distR="0">
                  <wp:extent cx="349885" cy="262255"/>
                  <wp:effectExtent l="0" t="0" r="0" b="4445"/>
                  <wp:docPr id="60" name="Рисунок 60" descr="base_2_170190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_170190_5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26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      </w:r>
          </w:p>
        </w:tc>
        <w:tc>
          <w:tcPr>
            <w:tcW w:w="1418" w:type="dxa"/>
          </w:tcPr>
          <w:p w:rsidR="00DD26CE" w:rsidRPr="00537F47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47">
              <w:rPr>
                <w:rFonts w:ascii="Times New Roman" w:hAnsi="Times New Roman" w:cs="Times New Roman"/>
                <w:sz w:val="24"/>
                <w:szCs w:val="24"/>
              </w:rPr>
              <w:t>60 333,50</w:t>
            </w:r>
          </w:p>
        </w:tc>
      </w:tr>
      <w:tr w:rsidR="00DD26CE" w:rsidRPr="00C80238" w:rsidTr="00946876">
        <w:tc>
          <w:tcPr>
            <w:tcW w:w="846" w:type="dxa"/>
          </w:tcPr>
          <w:p w:rsidR="00DD26CE" w:rsidRPr="00B223B7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DD26CE" w:rsidRPr="00B223B7" w:rsidRDefault="00DD26CE" w:rsidP="00946876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4961" w:type="dxa"/>
          </w:tcPr>
          <w:p w:rsidR="00DD26CE" w:rsidRPr="004E625C" w:rsidRDefault="00DD26CE" w:rsidP="009468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399540" cy="476885"/>
                  <wp:effectExtent l="0" t="0" r="0" b="0"/>
                  <wp:docPr id="843" name="Рисунок 843" descr="base_2_170190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2_170190_5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DD26CE" w:rsidRPr="004E625C" w:rsidRDefault="00DD26CE" w:rsidP="00946876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t>где:</w:t>
            </w:r>
          </w:p>
          <w:p w:rsidR="00DD26CE" w:rsidRPr="004E625C" w:rsidRDefault="00DD26CE" w:rsidP="00946876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41630" cy="246380"/>
                  <wp:effectExtent l="0" t="0" r="1270" b="1270"/>
                  <wp:docPr id="844" name="Рисунок 844" descr="base_2_170190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2_170190_5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  <w:p w:rsidR="00DD26CE" w:rsidRPr="004E625C" w:rsidRDefault="00DD26CE" w:rsidP="00946876">
            <w:pPr>
              <w:autoSpaceDE w:val="0"/>
              <w:autoSpaceDN w:val="0"/>
              <w:ind w:firstLine="540"/>
              <w:jc w:val="both"/>
              <w:rPr>
                <w:b/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94005" cy="246380"/>
                  <wp:effectExtent l="0" t="0" r="0" b="1270"/>
                  <wp:docPr id="845" name="Рисунок 845" descr="base_2_170190_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2_170190_5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единицы простой (неисключительной) лицензии на использование i-го программного обеспечения по защите информации</w:t>
            </w:r>
          </w:p>
        </w:tc>
        <w:tc>
          <w:tcPr>
            <w:tcW w:w="1418" w:type="dxa"/>
          </w:tcPr>
          <w:p w:rsidR="00DD26CE" w:rsidRPr="005123C3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19 905,00</w:t>
            </w:r>
          </w:p>
        </w:tc>
      </w:tr>
      <w:tr w:rsidR="00DD26CE" w:rsidRPr="00C80238" w:rsidTr="00946876">
        <w:tc>
          <w:tcPr>
            <w:tcW w:w="846" w:type="dxa"/>
          </w:tcPr>
          <w:p w:rsidR="00DD26CE" w:rsidRPr="00B223B7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</w:t>
            </w:r>
            <w:r w:rsidRPr="00B223B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DD26CE" w:rsidRPr="00B223B7" w:rsidRDefault="00DD26CE" w:rsidP="00946876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Затраты на приобретение канцелярских </w:t>
            </w:r>
            <w:r w:rsidRPr="00B223B7">
              <w:rPr>
                <w:sz w:val="20"/>
                <w:szCs w:val="20"/>
              </w:rPr>
              <w:lastRenderedPageBreak/>
              <w:t>принадлежностей</w:t>
            </w:r>
          </w:p>
          <w:p w:rsidR="00DD26CE" w:rsidRPr="00B223B7" w:rsidRDefault="00DD26CE" w:rsidP="00946876">
            <w:pPr>
              <w:rPr>
                <w:sz w:val="20"/>
                <w:szCs w:val="20"/>
              </w:rPr>
            </w:pPr>
            <w:r w:rsidRPr="00B223B7">
              <w:rPr>
                <w:sz w:val="20"/>
                <w:szCs w:val="20"/>
              </w:rPr>
              <w:t xml:space="preserve"> (</w:t>
            </w:r>
            <w:r w:rsidRPr="00B223B7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41630" cy="246380"/>
                  <wp:effectExtent l="0" t="0" r="1270" b="1270"/>
                  <wp:docPr id="775" name="Рисунок 775" descr="base_2_170190_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base_2_170190_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23B7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DD26CE" w:rsidRPr="004E625C" w:rsidRDefault="00DD26CE" w:rsidP="009468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E625C">
              <w:rPr>
                <w:noProof/>
                <w:position w:val="-28"/>
                <w:sz w:val="20"/>
                <w:szCs w:val="20"/>
              </w:rPr>
              <w:lastRenderedPageBreak/>
              <w:drawing>
                <wp:inline distT="0" distB="0" distL="0" distR="0">
                  <wp:extent cx="2162810" cy="476885"/>
                  <wp:effectExtent l="0" t="0" r="8890" b="0"/>
                  <wp:docPr id="776" name="Рисунок 776" descr="base_2_170190_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base_2_170190_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>,</w:t>
            </w:r>
          </w:p>
          <w:p w:rsidR="00DD26CE" w:rsidRPr="004E625C" w:rsidRDefault="00DD26CE" w:rsidP="00946876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sz w:val="20"/>
                <w:szCs w:val="20"/>
              </w:rPr>
              <w:lastRenderedPageBreak/>
              <w:t>где:</w:t>
            </w:r>
          </w:p>
          <w:p w:rsidR="00DD26CE" w:rsidRPr="004E625C" w:rsidRDefault="00DD26CE" w:rsidP="00946876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9260" cy="246380"/>
                  <wp:effectExtent l="0" t="0" r="8890" b="1270"/>
                  <wp:docPr id="777" name="Рисунок 777" descr="base_2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base_2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количество i-го предмета канцелярских принадлежностей в расчете на одного работника;</w:t>
            </w:r>
          </w:p>
          <w:p w:rsidR="00DD26CE" w:rsidRPr="004E625C" w:rsidRDefault="00DD26CE" w:rsidP="00946876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286385" cy="246380"/>
                  <wp:effectExtent l="0" t="0" r="0" b="1270"/>
                  <wp:docPr id="778" name="Рисунок 778" descr="base_2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base_2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расчетная численность основных работников, определяемая в соответствии с </w:t>
            </w:r>
            <w:hyperlink r:id="rId21" w:history="1">
              <w:r w:rsidRPr="004E625C">
                <w:rPr>
                  <w:sz w:val="20"/>
                  <w:szCs w:val="20"/>
                </w:rPr>
                <w:t>пунктами 17</w:t>
              </w:r>
            </w:hyperlink>
            <w:r w:rsidRPr="004E62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E625C">
              <w:rPr>
                <w:sz w:val="20"/>
                <w:szCs w:val="20"/>
              </w:rPr>
              <w:t xml:space="preserve"> </w:t>
            </w:r>
            <w:hyperlink r:id="rId22" w:history="1">
              <w:r w:rsidRPr="004E625C">
                <w:rPr>
                  <w:sz w:val="20"/>
                  <w:szCs w:val="20"/>
                </w:rPr>
                <w:t>22</w:t>
              </w:r>
            </w:hyperlink>
            <w:r w:rsidRPr="004E625C">
              <w:rPr>
                <w:sz w:val="20"/>
                <w:szCs w:val="20"/>
              </w:rPr>
              <w:t xml:space="preserve"> общих правил определения нормативных затрат;</w:t>
            </w:r>
          </w:p>
          <w:p w:rsidR="00DD26CE" w:rsidRPr="004E625C" w:rsidRDefault="00DD26CE" w:rsidP="00946876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4E625C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389890" cy="246380"/>
                  <wp:effectExtent l="0" t="0" r="0" b="1270"/>
                  <wp:docPr id="779" name="Рисунок 779" descr="base_2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base_2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25C">
              <w:rPr>
                <w:sz w:val="20"/>
                <w:szCs w:val="20"/>
              </w:rPr>
              <w:t xml:space="preserve"> - цена i-го предмета канцелярских принадлежностей.</w:t>
            </w:r>
          </w:p>
          <w:p w:rsidR="00DD26CE" w:rsidRPr="004E625C" w:rsidRDefault="00DD26CE" w:rsidP="00946876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6CE" w:rsidRPr="00C124CD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326160,25</w:t>
            </w:r>
          </w:p>
        </w:tc>
      </w:tr>
      <w:tr w:rsidR="00DD26CE" w:rsidRPr="00C80238" w:rsidTr="00946876">
        <w:tc>
          <w:tcPr>
            <w:tcW w:w="846" w:type="dxa"/>
          </w:tcPr>
          <w:p w:rsidR="00DD26CE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268" w:type="dxa"/>
          </w:tcPr>
          <w:p w:rsidR="00DD26CE" w:rsidRPr="00B223B7" w:rsidRDefault="00DD26CE" w:rsidP="00946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Затраты на приобретение мебели</w:t>
            </w:r>
          </w:p>
        </w:tc>
        <w:tc>
          <w:tcPr>
            <w:tcW w:w="4961" w:type="dxa"/>
          </w:tcPr>
          <w:p w:rsidR="00DD26CE" w:rsidRPr="00D86B21" w:rsidRDefault="00DD26CE" w:rsidP="0094687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86B21">
              <w:rPr>
                <w:noProof/>
                <w:position w:val="-28"/>
                <w:sz w:val="20"/>
                <w:szCs w:val="20"/>
              </w:rPr>
              <w:drawing>
                <wp:inline distT="0" distB="0" distL="0" distR="0">
                  <wp:extent cx="1709420" cy="476885"/>
                  <wp:effectExtent l="0" t="0" r="5080" b="0"/>
                  <wp:docPr id="368" name="Рисунок 368" descr="base_2_170190_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base_2_170190_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476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21">
              <w:rPr>
                <w:sz w:val="20"/>
                <w:szCs w:val="20"/>
              </w:rPr>
              <w:t>,</w:t>
            </w:r>
          </w:p>
          <w:p w:rsidR="00DD26CE" w:rsidRPr="00D86B21" w:rsidRDefault="00DD26CE" w:rsidP="00946876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DD26CE" w:rsidRPr="00D86B21" w:rsidRDefault="00DD26CE" w:rsidP="00946876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D86B21">
              <w:rPr>
                <w:sz w:val="20"/>
                <w:szCs w:val="20"/>
              </w:rPr>
              <w:t>где:</w:t>
            </w:r>
          </w:p>
          <w:p w:rsidR="00DD26CE" w:rsidRPr="00D86B21" w:rsidRDefault="00DD26CE" w:rsidP="00946876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D86B2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29260" cy="246380"/>
                  <wp:effectExtent l="0" t="0" r="8890" b="1270"/>
                  <wp:docPr id="369" name="Рисунок 369" descr="base_2_170190_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base_2_170190_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21">
              <w:rPr>
                <w:sz w:val="20"/>
                <w:szCs w:val="20"/>
              </w:rPr>
              <w:t xml:space="preserve"> - количество i-х предметов мебели;</w:t>
            </w:r>
          </w:p>
          <w:p w:rsidR="00DD26CE" w:rsidRPr="00D86B21" w:rsidRDefault="00DD26CE" w:rsidP="00946876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</w:p>
          <w:p w:rsidR="00DD26CE" w:rsidRPr="00D86B21" w:rsidRDefault="00DD26CE" w:rsidP="00946876">
            <w:pPr>
              <w:autoSpaceDE w:val="0"/>
              <w:autoSpaceDN w:val="0"/>
              <w:ind w:firstLine="540"/>
              <w:jc w:val="both"/>
              <w:rPr>
                <w:sz w:val="20"/>
                <w:szCs w:val="20"/>
              </w:rPr>
            </w:pPr>
            <w:r w:rsidRPr="00D86B21">
              <w:rPr>
                <w:noProof/>
                <w:position w:val="-12"/>
                <w:sz w:val="20"/>
                <w:szCs w:val="20"/>
              </w:rPr>
              <w:drawing>
                <wp:inline distT="0" distB="0" distL="0" distR="0">
                  <wp:extent cx="413385" cy="246380"/>
                  <wp:effectExtent l="0" t="0" r="5715" b="1270"/>
                  <wp:docPr id="370" name="Рисунок 370" descr="base_2_170190_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base_2_170190_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B21">
              <w:rPr>
                <w:sz w:val="20"/>
                <w:szCs w:val="20"/>
              </w:rPr>
              <w:t xml:space="preserve"> - цена i-го предмета мебели .</w:t>
            </w:r>
          </w:p>
          <w:p w:rsidR="00DD26CE" w:rsidRPr="004E625C" w:rsidRDefault="00DD26CE" w:rsidP="00946876">
            <w:pPr>
              <w:autoSpaceDE w:val="0"/>
              <w:autoSpaceDN w:val="0"/>
              <w:jc w:val="center"/>
              <w:rPr>
                <w:noProof/>
                <w:position w:val="-28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26CE" w:rsidRPr="00C124CD" w:rsidRDefault="00DD26CE" w:rsidP="00946876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24546,00</w:t>
            </w:r>
          </w:p>
        </w:tc>
      </w:tr>
    </w:tbl>
    <w:p w:rsidR="00DD26CE" w:rsidRPr="00C80238" w:rsidRDefault="00DD26CE" w:rsidP="00DD26C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DD26CE" w:rsidRPr="00C80238" w:rsidSect="00537F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3B3D"/>
    <w:rsid w:val="0002069A"/>
    <w:rsid w:val="00033527"/>
    <w:rsid w:val="00363B3D"/>
    <w:rsid w:val="0040103F"/>
    <w:rsid w:val="004B57F8"/>
    <w:rsid w:val="00537F47"/>
    <w:rsid w:val="006369E3"/>
    <w:rsid w:val="00743EC8"/>
    <w:rsid w:val="00B16908"/>
    <w:rsid w:val="00DD26CE"/>
    <w:rsid w:val="00E9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6CE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DD26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6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DD2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sPlusNormal">
    <w:name w:val="ConsPlusNormal Знак"/>
    <w:link w:val="ConsPlusNormal0"/>
    <w:locked/>
    <w:rsid w:val="00DD26CE"/>
    <w:rPr>
      <w:rFonts w:ascii="Arial" w:hAnsi="Arial" w:cs="Arial"/>
    </w:rPr>
  </w:style>
  <w:style w:type="paragraph" w:customStyle="1" w:styleId="ConsPlusNormal0">
    <w:name w:val="ConsPlusNormal"/>
    <w:link w:val="ConsPlusNormal"/>
    <w:rsid w:val="00DD26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3">
    <w:name w:val="Table Grid"/>
    <w:basedOn w:val="a1"/>
    <w:uiPriority w:val="59"/>
    <w:rsid w:val="00DD2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10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7F9470B2611D7BBB97764EBE3AFBD75013A7627D363C416AD0A113875596D5E113517B9F8449E9t0I2I" TargetMode="External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0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963D94855A0F7DF340AF36F52220C9BE9862A8F46666D81D84D052B5BBE8F20E61D46CCB9109F1b2O9I" TargetMode="External"/><Relationship Id="rId7" Type="http://schemas.openxmlformats.org/officeDocument/2006/relationships/image" Target="media/image4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24" Type="http://schemas.openxmlformats.org/officeDocument/2006/relationships/image" Target="media/image18.wmf"/><Relationship Id="rId5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7.wmf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hyperlink" Target="consultantplus://offline/ref=09963D94855A0F7DF340AF36F52220C9BE9862A8F46666D81D84D052B5BBE8F20E61D46CCB910AF9b2OB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2019-10-15T15:42:00Z</cp:lastPrinted>
  <dcterms:created xsi:type="dcterms:W3CDTF">2019-10-21T11:07:00Z</dcterms:created>
  <dcterms:modified xsi:type="dcterms:W3CDTF">2019-10-21T11:07:00Z</dcterms:modified>
</cp:coreProperties>
</file>